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AC" w:rsidRDefault="0075179F" w:rsidP="0075179F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Front of House Manager (FOH)</w:t>
      </w:r>
      <w:bookmarkStart w:id="0" w:name="_GoBack"/>
      <w:bookmarkEnd w:id="0"/>
    </w:p>
    <w:p w:rsidR="0075179F" w:rsidRDefault="0075179F" w:rsidP="0075179F">
      <w:pPr>
        <w:rPr>
          <w:sz w:val="36"/>
          <w:szCs w:val="36"/>
          <w:u w:val="single"/>
        </w:rPr>
      </w:pP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The Front of House Manager is responsible for the welcome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Care and supervision of the public before, during and after performances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The FOH Manager represents the theatre to its audience at these times and their prime responsibility is to ensure their comfort, enjoyment and safety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To brief and organise all FOH staff, including Stewards, Box Office and Catering Staff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Responsible for the care and safety of all members of the public, theatre company and FOH Staff during performance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To be responsible for and co-ordinate the safe evacuation of all members of the public/theatre staff in the event of an emergency – knowledge of the appropriate emergency procedures for each of the venues at which the company perform/familiar with appropriate fire alarm system</w:t>
      </w:r>
    </w:p>
    <w:p w:rsidR="0075179F" w:rsidRDefault="0075179F" w:rsidP="0075179F">
      <w:pPr>
        <w:pStyle w:val="ListParagraph"/>
        <w:numPr>
          <w:ilvl w:val="0"/>
          <w:numId w:val="3"/>
        </w:numPr>
      </w:pPr>
      <w:r>
        <w:t>Ensure security of performance area, including switching on/off lights in foyer and auditoriums</w:t>
      </w:r>
    </w:p>
    <w:p w:rsidR="00146D7D" w:rsidRDefault="0075179F" w:rsidP="00146D7D">
      <w:pPr>
        <w:pStyle w:val="ListParagraph"/>
        <w:numPr>
          <w:ilvl w:val="0"/>
          <w:numId w:val="3"/>
        </w:numPr>
      </w:pPr>
      <w:r>
        <w:t>To pay attention to customer care for patrons with disabilities</w:t>
      </w:r>
    </w:p>
    <w:p w:rsidR="00146D7D" w:rsidRDefault="00146D7D" w:rsidP="00146D7D">
      <w:pPr>
        <w:pStyle w:val="ListParagraph"/>
        <w:numPr>
          <w:ilvl w:val="0"/>
          <w:numId w:val="3"/>
        </w:numPr>
      </w:pPr>
      <w:r>
        <w:t>To deal with any audience complaints quickly and effectively</w:t>
      </w:r>
    </w:p>
    <w:p w:rsidR="00146D7D" w:rsidRPr="0075179F" w:rsidRDefault="00146D7D" w:rsidP="00146D7D">
      <w:pPr>
        <w:pStyle w:val="ListParagraph"/>
        <w:numPr>
          <w:ilvl w:val="0"/>
          <w:numId w:val="3"/>
        </w:numPr>
      </w:pPr>
      <w:r>
        <w:t xml:space="preserve">To ensure at all times that the performance venue adheres to the highest standards of health and safety </w:t>
      </w:r>
    </w:p>
    <w:sectPr w:rsidR="00146D7D" w:rsidRPr="0075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3A75"/>
    <w:multiLevelType w:val="hybridMultilevel"/>
    <w:tmpl w:val="055299D2"/>
    <w:lvl w:ilvl="0" w:tplc="BABC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E458D"/>
    <w:multiLevelType w:val="hybridMultilevel"/>
    <w:tmpl w:val="15D4AAEA"/>
    <w:lvl w:ilvl="0" w:tplc="BEDC87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55575"/>
    <w:multiLevelType w:val="hybridMultilevel"/>
    <w:tmpl w:val="A1ACBBAC"/>
    <w:lvl w:ilvl="0" w:tplc="6A7A285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5"/>
    <w:rsid w:val="00146D7D"/>
    <w:rsid w:val="0075179F"/>
    <w:rsid w:val="00794E15"/>
    <w:rsid w:val="008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AD14"/>
  <w15:chartTrackingRefBased/>
  <w15:docId w15:val="{6AFD27D8-E054-4000-B63B-887C993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1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2016-02-20T17:43:00Z</dcterms:created>
  <dcterms:modified xsi:type="dcterms:W3CDTF">2016-02-28T17:18:00Z</dcterms:modified>
</cp:coreProperties>
</file>